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442E" w14:textId="62910109" w:rsidR="00305194" w:rsidRPr="00C67D16" w:rsidRDefault="00C67D16" w:rsidP="00080AF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67D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Допомога для догляду за дитиною “єЯсла”</w:t>
      </w:r>
    </w:p>
    <w:p w14:paraId="398FEB76" w14:textId="022C89C0" w:rsidR="00C67D16" w:rsidRPr="00C67D16" w:rsidRDefault="00C67D16" w:rsidP="00C67D1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7D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Допомога для догляду за дитиною “єЯсла” надається матері або іншому законному представнику дитини (крім прийомних батьків, батьків-вихователів, патронатних вихователів, представників закладів, які виконують функції опікунів чи піклувальників), які фактично здійснювали догляд за дитиною та приступили до роботи у режимі повного робочого часу.</w:t>
      </w:r>
    </w:p>
    <w:p w14:paraId="5368A328" w14:textId="77777777" w:rsidR="00C56815" w:rsidRPr="00C67D16" w:rsidRDefault="00C56815" w:rsidP="00C5681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67D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отримання допомоги:  </w:t>
      </w:r>
    </w:p>
    <w:p w14:paraId="64AF7343" w14:textId="352DFE79" w:rsidR="00C67D16" w:rsidRPr="00C67D16" w:rsidRDefault="00C67D16" w:rsidP="00C67D1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C67D16">
        <w:rPr>
          <w:sz w:val="28"/>
          <w:szCs w:val="28"/>
          <w:lang w:val="uk-UA"/>
        </w:rPr>
        <w:t>1) </w:t>
      </w:r>
      <w:hyperlink r:id="rId9" w:anchor="n67" w:tgtFrame="_blank" w:history="1">
        <w:r w:rsidRPr="00C67D16">
          <w:rPr>
            <w:rStyle w:val="a4"/>
            <w:color w:val="auto"/>
            <w:sz w:val="28"/>
            <w:szCs w:val="28"/>
            <w:lang w:val="uk-UA"/>
          </w:rPr>
          <w:t>заява</w:t>
        </w:r>
      </w:hyperlink>
      <w:r w:rsidRPr="00C67D16">
        <w:rPr>
          <w:sz w:val="28"/>
          <w:szCs w:val="28"/>
          <w:lang w:val="uk-UA"/>
        </w:rPr>
        <w:t> матері або іншого законного представника дитини</w:t>
      </w:r>
      <w:r w:rsidR="000E3A35">
        <w:rPr>
          <w:sz w:val="28"/>
          <w:szCs w:val="28"/>
          <w:lang w:val="uk-UA"/>
        </w:rPr>
        <w:t xml:space="preserve"> </w:t>
      </w:r>
      <w:r w:rsidR="000E3A35" w:rsidRPr="000E3A35">
        <w:rPr>
          <w:sz w:val="28"/>
          <w:szCs w:val="28"/>
          <w:shd w:val="clear" w:color="auto" w:fill="FFFFFF"/>
          <w:lang w:val="uk-UA"/>
        </w:rPr>
        <w:t>(крім прийомних батьків, батьків-вихователів, патронатних вихователів, представників закладів, які виконують функції опікунів чи піклувальників)</w:t>
      </w:r>
      <w:r w:rsidRPr="00C67D16">
        <w:rPr>
          <w:sz w:val="28"/>
          <w:szCs w:val="28"/>
          <w:lang w:val="uk-UA"/>
        </w:rPr>
        <w:t xml:space="preserve"> про призначення окремих видів державної соціальної допомоги, </w:t>
      </w:r>
      <w:r>
        <w:rPr>
          <w:sz w:val="28"/>
          <w:szCs w:val="28"/>
          <w:lang w:val="uk-UA"/>
        </w:rPr>
        <w:t>затвердженої форми</w:t>
      </w:r>
      <w:r w:rsidRPr="00C67D16">
        <w:rPr>
          <w:sz w:val="28"/>
          <w:szCs w:val="28"/>
          <w:lang w:val="uk-UA"/>
        </w:rPr>
        <w:t>;</w:t>
      </w:r>
    </w:p>
    <w:p w14:paraId="0C5C86F8" w14:textId="21DE23CA" w:rsidR="00C67D16" w:rsidRDefault="000E3A35" w:rsidP="00C67D1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0" w:name="n203"/>
      <w:bookmarkStart w:id="1" w:name="n204"/>
      <w:bookmarkEnd w:id="0"/>
      <w:bookmarkEnd w:id="1"/>
      <w:r>
        <w:rPr>
          <w:sz w:val="28"/>
          <w:szCs w:val="28"/>
          <w:lang w:val="uk-UA"/>
        </w:rPr>
        <w:t>2</w:t>
      </w:r>
      <w:r w:rsidR="00C67D16" w:rsidRPr="00C67D16">
        <w:rPr>
          <w:sz w:val="28"/>
          <w:szCs w:val="28"/>
          <w:lang w:val="uk-UA"/>
        </w:rPr>
        <w:t>) копія або витяг з наказу (розпорядження) роботодавця про вихід на роботу у режимі повного робочого часу, або довідка про підтвердження місця роботи із зазначенням роботи</w:t>
      </w:r>
      <w:r w:rsidR="00643EEB">
        <w:rPr>
          <w:sz w:val="28"/>
          <w:szCs w:val="28"/>
          <w:lang w:val="uk-UA"/>
        </w:rPr>
        <w:t xml:space="preserve"> у режимі повного робочого часу;</w:t>
      </w:r>
    </w:p>
    <w:p w14:paraId="620FBBD8" w14:textId="01D50F47" w:rsidR="00643EEB" w:rsidRDefault="00643EEB" w:rsidP="00C67D1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спеціальний р</w:t>
      </w:r>
      <w:r w:rsidRPr="00030B48">
        <w:rPr>
          <w:sz w:val="28"/>
          <w:szCs w:val="28"/>
          <w:lang w:val="uk-UA"/>
        </w:rPr>
        <w:t xml:space="preserve">ахунок відкритий в </w:t>
      </w:r>
      <w:r>
        <w:rPr>
          <w:sz w:val="28"/>
          <w:szCs w:val="28"/>
          <w:lang w:val="uk-UA"/>
        </w:rPr>
        <w:t xml:space="preserve">уповноваженому </w:t>
      </w:r>
      <w:r w:rsidRPr="00030B48">
        <w:rPr>
          <w:sz w:val="28"/>
          <w:szCs w:val="28"/>
          <w:lang w:val="uk-UA"/>
        </w:rPr>
        <w:t>банку на ім’я особи, що звертається за призначенням допомоги</w:t>
      </w:r>
      <w:r>
        <w:rPr>
          <w:sz w:val="28"/>
          <w:szCs w:val="28"/>
          <w:lang w:val="uk-UA"/>
        </w:rPr>
        <w:t>.</w:t>
      </w:r>
    </w:p>
    <w:p w14:paraId="444A63C1" w14:textId="37117F99" w:rsidR="000E3A35" w:rsidRPr="000E3A35" w:rsidRDefault="000E3A35" w:rsidP="00C67D1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0E3A35">
        <w:rPr>
          <w:sz w:val="28"/>
          <w:szCs w:val="28"/>
          <w:shd w:val="clear" w:color="auto" w:fill="FFFFFF"/>
          <w:lang w:val="uk-UA"/>
        </w:rPr>
        <w:t>Опікун подає, крім зазначених документів, копії рішення про встановлення опіки та свідоцтва про народження дитини (у разі відсутності актового запису про народження дитини у Державному реєстрі актів цивільного стану громадян).</w:t>
      </w:r>
    </w:p>
    <w:p w14:paraId="1815CDD9" w14:textId="71ABA00E" w:rsidR="005E318B" w:rsidRPr="000E3A35" w:rsidRDefault="005E318B" w:rsidP="005E318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A35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Прийом документів для оформлення державних соціальних допомо</w:t>
      </w:r>
      <w:r w:rsidR="00A1546A" w:rsidRPr="000E3A35"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0E3A3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 міської ради</w:t>
      </w:r>
      <w:r w:rsidR="00A1546A" w:rsidRPr="000E3A3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 адресою, а саме:</w:t>
      </w:r>
    </w:p>
    <w:p w14:paraId="1A17AF81" w14:textId="76502F42" w:rsidR="005E318B" w:rsidRDefault="005E318B" w:rsidP="005E31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D1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56815" w:rsidRPr="00C67D16">
        <w:rPr>
          <w:rFonts w:ascii="Times New Roman" w:hAnsi="Times New Roman" w:cs="Times New Roman"/>
          <w:sz w:val="28"/>
          <w:szCs w:val="28"/>
          <w:lang w:val="uk-UA"/>
        </w:rPr>
        <w:t xml:space="preserve">ЦНАП «Прозорий офіс» (Вишенька), </w:t>
      </w:r>
      <w:r w:rsidRPr="00C67D16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19B49E0A" w14:textId="77777777" w:rsidR="005E318B" w:rsidRPr="00030B48" w:rsidRDefault="005E318B" w:rsidP="005E31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1FA59F" w14:textId="64ED1F42" w:rsidR="005E318B" w:rsidRDefault="005E318B" w:rsidP="005E31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F6C5B">
        <w:rPr>
          <w:rFonts w:ascii="Times New Roman" w:hAnsi="Times New Roman" w:cs="Times New Roman"/>
          <w:sz w:val="28"/>
          <w:szCs w:val="28"/>
          <w:lang w:val="uk-UA"/>
        </w:rPr>
        <w:t xml:space="preserve">ЦНАП «Прозорий офіс» (Замостя),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022DB964" w14:textId="62ABF60E" w:rsidR="00184765" w:rsidRPr="00184765" w:rsidRDefault="005E318B" w:rsidP="001847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2" w:name="_GoBack"/>
      <w:bookmarkEnd w:id="2"/>
    </w:p>
    <w:p w14:paraId="0C72687B" w14:textId="353A0EA6" w:rsidR="00E3273E" w:rsidRPr="00E3273E" w:rsidRDefault="00995E74" w:rsidP="003A3E02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="0018476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Також документи </w:t>
      </w:r>
      <w:r w:rsidR="000B3F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можна подати 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 w:rsidR="000B3F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 w:rsidR="00184765"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1C1EEE35" w14:textId="77777777" w:rsidR="00E3273E" w:rsidRPr="00D21AE2" w:rsidRDefault="00E3273E" w:rsidP="00E327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69A53195" w14:textId="77777777" w:rsidR="00E3273E" w:rsidRDefault="00E3273E" w:rsidP="00E327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031DD2E0" w14:textId="64F6E1BB" w:rsidR="00A168F6" w:rsidRDefault="00995E74" w:rsidP="00A168F6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3273E"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sectPr w:rsidR="00A168F6" w:rsidSect="00933913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21DF4"/>
    <w:multiLevelType w:val="hybridMultilevel"/>
    <w:tmpl w:val="6554E59C"/>
    <w:lvl w:ilvl="0" w:tplc="830606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22"/>
    <w:rsid w:val="00030B48"/>
    <w:rsid w:val="00060F61"/>
    <w:rsid w:val="00080AFC"/>
    <w:rsid w:val="00092D94"/>
    <w:rsid w:val="00093EAE"/>
    <w:rsid w:val="000B3FEB"/>
    <w:rsid w:val="000C7401"/>
    <w:rsid w:val="000E3A35"/>
    <w:rsid w:val="000E7CB2"/>
    <w:rsid w:val="001424A3"/>
    <w:rsid w:val="00184765"/>
    <w:rsid w:val="001F5ADA"/>
    <w:rsid w:val="00214F18"/>
    <w:rsid w:val="002618EE"/>
    <w:rsid w:val="002A405F"/>
    <w:rsid w:val="002C7B2B"/>
    <w:rsid w:val="00305194"/>
    <w:rsid w:val="00311122"/>
    <w:rsid w:val="003123DA"/>
    <w:rsid w:val="00350FC9"/>
    <w:rsid w:val="00372885"/>
    <w:rsid w:val="0037550B"/>
    <w:rsid w:val="00392800"/>
    <w:rsid w:val="003A3E02"/>
    <w:rsid w:val="003A6E4E"/>
    <w:rsid w:val="00491299"/>
    <w:rsid w:val="004C631D"/>
    <w:rsid w:val="004E3962"/>
    <w:rsid w:val="005377AE"/>
    <w:rsid w:val="00581BC0"/>
    <w:rsid w:val="00590D86"/>
    <w:rsid w:val="005E318B"/>
    <w:rsid w:val="00617B1F"/>
    <w:rsid w:val="00643EEB"/>
    <w:rsid w:val="0066689D"/>
    <w:rsid w:val="006C20C9"/>
    <w:rsid w:val="006E74C3"/>
    <w:rsid w:val="00722D81"/>
    <w:rsid w:val="007A7CC8"/>
    <w:rsid w:val="007B0F34"/>
    <w:rsid w:val="007B50C4"/>
    <w:rsid w:val="0086564F"/>
    <w:rsid w:val="00882907"/>
    <w:rsid w:val="00893914"/>
    <w:rsid w:val="008D23A6"/>
    <w:rsid w:val="00913D88"/>
    <w:rsid w:val="00933913"/>
    <w:rsid w:val="009669F3"/>
    <w:rsid w:val="009945D7"/>
    <w:rsid w:val="00995E74"/>
    <w:rsid w:val="009A1EE2"/>
    <w:rsid w:val="009B4E2D"/>
    <w:rsid w:val="00A1546A"/>
    <w:rsid w:val="00A168F6"/>
    <w:rsid w:val="00AB282B"/>
    <w:rsid w:val="00B12764"/>
    <w:rsid w:val="00B55F93"/>
    <w:rsid w:val="00B72026"/>
    <w:rsid w:val="00BD00DA"/>
    <w:rsid w:val="00C56815"/>
    <w:rsid w:val="00C67D16"/>
    <w:rsid w:val="00CF762B"/>
    <w:rsid w:val="00D21AE2"/>
    <w:rsid w:val="00D53E14"/>
    <w:rsid w:val="00D85C8E"/>
    <w:rsid w:val="00DA06FF"/>
    <w:rsid w:val="00DB7142"/>
    <w:rsid w:val="00DC6C20"/>
    <w:rsid w:val="00DD4C4C"/>
    <w:rsid w:val="00DF6C5B"/>
    <w:rsid w:val="00E20B1C"/>
    <w:rsid w:val="00E3273E"/>
    <w:rsid w:val="00E629DE"/>
    <w:rsid w:val="00EB72A8"/>
    <w:rsid w:val="00ED6499"/>
    <w:rsid w:val="00F34B22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A38F"/>
  <w15:chartTrackingRefBased/>
  <w15:docId w15:val="{EEB5409F-BED4-47AA-B9A4-715B7656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19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3962"/>
    <w:rPr>
      <w:color w:val="0000FF"/>
      <w:u w:val="single"/>
    </w:rPr>
  </w:style>
  <w:style w:type="paragraph" w:customStyle="1" w:styleId="rvps2">
    <w:name w:val="rvps2"/>
    <w:basedOn w:val="a"/>
    <w:rsid w:val="0037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37550B"/>
  </w:style>
  <w:style w:type="character" w:customStyle="1" w:styleId="rvts46">
    <w:name w:val="rvts46"/>
    <w:basedOn w:val="a0"/>
    <w:rsid w:val="0037550B"/>
  </w:style>
  <w:style w:type="paragraph" w:styleId="a5">
    <w:name w:val="Balloon Text"/>
    <w:basedOn w:val="a"/>
    <w:link w:val="a6"/>
    <w:uiPriority w:val="99"/>
    <w:semiHidden/>
    <w:unhideWhenUsed/>
    <w:rsid w:val="00DC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6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akon.rada.gov.ua/laws/show/765-202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FUA27UETQC2X-86-195858</_dlc_DocId>
    <_dlc_DocIdUrl xmlns="c27bb2c1-a177-45d1-b251-525dd66ab087">
      <Url>http://dpszn.vmr.gov.ua/vk/_layouts/DocIdRedir.aspx?ID=FUA27UETQC2X-86-195858</Url>
      <Description>FUA27UETQC2X-86-195858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CD7A47-5731-4F66-8E03-7DFB0BA42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66D9C-D43B-46B8-B6A5-30523BB86697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27bb2c1-a177-45d1-b251-525dd66ab087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B20A23-9F8C-4E28-86DA-0DA24EF1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593DF-9DA9-4C25-AD39-6848E7AE083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72</cp:revision>
  <cp:lastPrinted>2026-02-18T12:55:00Z</cp:lastPrinted>
  <dcterms:created xsi:type="dcterms:W3CDTF">2019-01-28T12:27:00Z</dcterms:created>
  <dcterms:modified xsi:type="dcterms:W3CDTF">2026-02-18T14:31:00Z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3a025524-bab6-4b30-bc9b-a103624a21f8</vt:lpwstr>
  </property>
  <property fmtid="{D5CDD505-2E9C-101B-9397-08002B2CF9AE}" pid="3" name="ContentTypeId">
    <vt:lpwstr>0x01010078FA38C37E2B6D41AF2941733699356E</vt:lpwstr>
  </property>
</Properties>
</file>